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 w:rsidR="0002582B">
        <w:rPr>
          <w:sz w:val="28"/>
          <w:szCs w:val="28"/>
        </w:rPr>
        <w:t>23MS0217-01-2024-002651-60</w:t>
      </w:r>
    </w:p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 w:rsidR="0002582B">
        <w:rPr>
          <w:sz w:val="28"/>
          <w:szCs w:val="28"/>
        </w:rPr>
        <w:t>05-4674/0501/2024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1A77D4" w:rsidP="001A77D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88"/>
        <w:gridCol w:w="4920"/>
      </w:tblGrid>
      <w:tr w:rsidTr="001A77D4">
        <w:tblPrEx>
          <w:tblW w:w="0" w:type="auto"/>
          <w:tblLook w:val="04A0"/>
        </w:tblPrEx>
        <w:tc>
          <w:tcPr>
            <w:tcW w:w="5068" w:type="dxa"/>
            <w:hideMark/>
          </w:tcPr>
          <w:p w:rsidR="001A77D4" w:rsidP="00377E2F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2582B">
              <w:rPr>
                <w:sz w:val="28"/>
                <w:szCs w:val="28"/>
              </w:rPr>
              <w:t>24 октября 2024 года</w:t>
            </w:r>
            <w:r w:rsidR="00377E2F">
              <w:t xml:space="preserve"> </w:t>
            </w:r>
          </w:p>
        </w:tc>
        <w:tc>
          <w:tcPr>
            <w:tcW w:w="5069" w:type="dxa"/>
            <w:hideMark/>
          </w:tcPr>
          <w:p w:rsidR="001A77D4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A77D4" w:rsidP="001A77D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A77D4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6</w:t>
      </w:r>
      <w:r w:rsidRPr="0062561C">
        <w:rPr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>
        <w:rPr>
          <w:sz w:val="28"/>
          <w:szCs w:val="28"/>
        </w:rPr>
        <w:t>Биктимирова С.Т. (ХМАО-Югра, г. Нефтеюганск, улица Сургутская, 10</w:t>
      </w:r>
      <w:r w:rsidRPr="0062561C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1A77D4" w:rsidP="001A77D4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Черепяновой</w:t>
      </w:r>
      <w:r>
        <w:rPr>
          <w:sz w:val="28"/>
          <w:szCs w:val="28"/>
        </w:rPr>
        <w:t xml:space="preserve"> М</w:t>
      </w:r>
      <w:r w:rsidR="00BD60D5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BD60D5">
        <w:rPr>
          <w:sz w:val="28"/>
          <w:szCs w:val="28"/>
        </w:rPr>
        <w:t>.</w:t>
      </w:r>
      <w:r w:rsidRPr="00BA0CCC">
        <w:rPr>
          <w:rFonts w:eastAsia="Times New Roman CYR"/>
          <w:sz w:val="28"/>
          <w:szCs w:val="28"/>
        </w:rPr>
        <w:t xml:space="preserve">, </w:t>
      </w:r>
      <w:r w:rsidR="00BD60D5">
        <w:rPr>
          <w:sz w:val="28"/>
          <w:szCs w:val="28"/>
        </w:rPr>
        <w:t>***</w:t>
      </w:r>
      <w:r w:rsidRPr="00BA0CCC">
        <w:rPr>
          <w:rFonts w:eastAsia="Times New Roman CYR"/>
          <w:sz w:val="28"/>
          <w:szCs w:val="28"/>
        </w:rPr>
        <w:t>,</w:t>
      </w:r>
    </w:p>
    <w:p w:rsidR="00BA0CCC" w:rsidRPr="00EF1C33" w:rsidP="00BA0CCC">
      <w:pPr>
        <w:ind w:firstLine="708"/>
        <w:jc w:val="both"/>
        <w:rPr>
          <w:sz w:val="28"/>
          <w:szCs w:val="28"/>
        </w:rPr>
      </w:pPr>
      <w:r w:rsidRPr="00EF1C33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BA0CCC" w:rsidRPr="00BA0CCC" w:rsidP="001A77D4">
      <w:pPr>
        <w:ind w:firstLine="708"/>
        <w:jc w:val="both"/>
        <w:rPr>
          <w:sz w:val="28"/>
          <w:szCs w:val="28"/>
        </w:rPr>
      </w:pPr>
    </w:p>
    <w:p w:rsidR="001A77D4" w:rsidP="001A7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77E2F" w:rsidP="001A77D4">
      <w:pPr>
        <w:jc w:val="center"/>
        <w:rPr>
          <w:bCs/>
          <w:sz w:val="28"/>
          <w:szCs w:val="28"/>
        </w:rPr>
      </w:pPr>
    </w:p>
    <w:p w:rsidR="001A77D4" w:rsidRPr="0002582B" w:rsidP="001A77D4">
      <w:pPr>
        <w:pStyle w:val="21"/>
        <w:ind w:firstLine="567"/>
        <w:rPr>
          <w:sz w:val="28"/>
          <w:szCs w:val="28"/>
        </w:rPr>
      </w:pPr>
      <w:r w:rsidRPr="0002582B">
        <w:rPr>
          <w:rFonts w:eastAsia="Times New Roman CYR"/>
          <w:sz w:val="28"/>
          <w:szCs w:val="28"/>
        </w:rPr>
        <w:t>Черепянова М</w:t>
      </w:r>
      <w:r w:rsidR="00AE040E">
        <w:rPr>
          <w:rFonts w:eastAsia="Times New Roman CYR"/>
          <w:sz w:val="28"/>
          <w:szCs w:val="28"/>
        </w:rPr>
        <w:t xml:space="preserve">.З. </w:t>
      </w:r>
      <w:r w:rsidRPr="0002582B">
        <w:rPr>
          <w:sz w:val="28"/>
          <w:szCs w:val="28"/>
        </w:rPr>
        <w:t xml:space="preserve">13.07.2024 в 11:50 час. </w:t>
      </w:r>
      <w:r w:rsidRPr="0002582B">
        <w:rPr>
          <w:sz w:val="28"/>
          <w:szCs w:val="28"/>
        </w:rPr>
        <w:t xml:space="preserve">на </w:t>
      </w:r>
      <w:r w:rsidRPr="0002582B" w:rsidR="00A30086">
        <w:rPr>
          <w:sz w:val="28"/>
          <w:szCs w:val="28"/>
        </w:rPr>
        <w:t xml:space="preserve"> </w:t>
      </w:r>
      <w:r w:rsidRPr="0002582B">
        <w:rPr>
          <w:sz w:val="28"/>
          <w:szCs w:val="28"/>
        </w:rPr>
        <w:t>а</w:t>
      </w:r>
      <w:r w:rsidRPr="0002582B">
        <w:rPr>
          <w:sz w:val="28"/>
          <w:szCs w:val="28"/>
        </w:rPr>
        <w:t xml:space="preserve">/д "Джубга-Сочи" 22 км +550м, </w:t>
      </w:r>
      <w:r w:rsidR="00AE040E">
        <w:rPr>
          <w:sz w:val="28"/>
          <w:szCs w:val="28"/>
        </w:rPr>
        <w:t xml:space="preserve">управляя т/с </w:t>
      </w:r>
      <w:r w:rsidR="00BD60D5">
        <w:rPr>
          <w:sz w:val="28"/>
          <w:szCs w:val="28"/>
        </w:rPr>
        <w:t>***</w:t>
      </w:r>
      <w:r w:rsidR="00AE040E">
        <w:rPr>
          <w:sz w:val="28"/>
          <w:szCs w:val="28"/>
        </w:rPr>
        <w:t xml:space="preserve">, г/н </w:t>
      </w:r>
      <w:r w:rsidR="00BD60D5">
        <w:rPr>
          <w:sz w:val="28"/>
          <w:szCs w:val="28"/>
        </w:rPr>
        <w:t>***</w:t>
      </w:r>
      <w:r w:rsidR="00AE040E">
        <w:rPr>
          <w:sz w:val="28"/>
          <w:szCs w:val="28"/>
        </w:rPr>
        <w:t xml:space="preserve">, </w:t>
      </w:r>
      <w:r w:rsidRPr="0002582B">
        <w:rPr>
          <w:color w:val="22272F"/>
          <w:sz w:val="28"/>
          <w:szCs w:val="28"/>
          <w:shd w:val="clear" w:color="auto" w:fill="FFFFFF"/>
        </w:rPr>
        <w:t>осуществил</w:t>
      </w:r>
      <w:r w:rsidR="00AE040E">
        <w:rPr>
          <w:color w:val="22272F"/>
          <w:sz w:val="28"/>
          <w:szCs w:val="28"/>
          <w:shd w:val="clear" w:color="auto" w:fill="FFFFFF"/>
        </w:rPr>
        <w:t>а</w:t>
      </w:r>
      <w:r w:rsidRPr="0002582B">
        <w:rPr>
          <w:color w:val="22272F"/>
          <w:sz w:val="28"/>
          <w:szCs w:val="28"/>
          <w:shd w:val="clear" w:color="auto" w:fill="FFFFFF"/>
        </w:rPr>
        <w:t xml:space="preserve"> поворот налево с</w:t>
      </w:r>
      <w:r w:rsidR="00AE040E">
        <w:rPr>
          <w:color w:val="22272F"/>
          <w:sz w:val="28"/>
          <w:szCs w:val="28"/>
          <w:shd w:val="clear" w:color="auto" w:fill="FFFFFF"/>
        </w:rPr>
        <w:t xml:space="preserve"> выездом на полосу встречного движения</w:t>
      </w:r>
      <w:r w:rsidRPr="0002582B">
        <w:rPr>
          <w:color w:val="22272F"/>
          <w:sz w:val="28"/>
          <w:szCs w:val="28"/>
          <w:shd w:val="clear" w:color="auto" w:fill="FFFFFF"/>
        </w:rPr>
        <w:t xml:space="preserve">, </w:t>
      </w:r>
      <w:r w:rsidRPr="0002582B" w:rsidR="00BA0CCC">
        <w:rPr>
          <w:sz w:val="28"/>
          <w:szCs w:val="28"/>
        </w:rPr>
        <w:t xml:space="preserve">чем </w:t>
      </w:r>
      <w:r w:rsidRPr="0002582B">
        <w:rPr>
          <w:sz w:val="28"/>
          <w:szCs w:val="28"/>
        </w:rPr>
        <w:t>нарушила п.п. 1.3</w:t>
      </w:r>
      <w:r w:rsidRPr="0002582B" w:rsidR="00E70B0E">
        <w:rPr>
          <w:sz w:val="28"/>
          <w:szCs w:val="28"/>
        </w:rPr>
        <w:t xml:space="preserve">, </w:t>
      </w:r>
      <w:r w:rsidRPr="0002582B">
        <w:rPr>
          <w:sz w:val="28"/>
          <w:szCs w:val="28"/>
        </w:rPr>
        <w:t>8.6 Правил дорожного движения</w:t>
      </w:r>
      <w:r w:rsidRPr="0002582B" w:rsidR="00D76B16">
        <w:rPr>
          <w:sz w:val="28"/>
          <w:szCs w:val="28"/>
        </w:rPr>
        <w:t xml:space="preserve">, утв.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02582B" w:rsidR="00D76B16">
          <w:rPr>
            <w:sz w:val="28"/>
            <w:szCs w:val="28"/>
          </w:rPr>
          <w:t>1993 г</w:t>
        </w:r>
      </w:smartTag>
      <w:r w:rsidRPr="0002582B" w:rsidR="00D76B16">
        <w:rPr>
          <w:sz w:val="28"/>
          <w:szCs w:val="28"/>
        </w:rPr>
        <w:t>. № 1090 (далее – ПДД)</w:t>
      </w:r>
      <w:r w:rsidRPr="0002582B">
        <w:rPr>
          <w:color w:val="FF0000"/>
          <w:sz w:val="28"/>
          <w:szCs w:val="28"/>
        </w:rPr>
        <w:t>.</w:t>
      </w:r>
    </w:p>
    <w:p w:rsidR="001A77D4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</w:rPr>
        <w:t>Черепянова</w:t>
      </w:r>
      <w:r w:rsidR="00AE040E">
        <w:rPr>
          <w:rFonts w:eastAsia="Times New Roman CYR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Pr="00977630">
        <w:rPr>
          <w:sz w:val="28"/>
          <w:szCs w:val="28"/>
        </w:rPr>
        <w:t>извещенн</w:t>
      </w:r>
      <w:r w:rsidR="00AE040E">
        <w:rPr>
          <w:sz w:val="28"/>
          <w:szCs w:val="28"/>
          <w:lang w:val="ru-RU"/>
        </w:rPr>
        <w:t>ая</w:t>
      </w:r>
      <w:r w:rsidRPr="00977630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="00AE040E">
        <w:rPr>
          <w:sz w:val="28"/>
          <w:szCs w:val="28"/>
          <w:lang w:val="ru-RU"/>
        </w:rPr>
        <w:t>ась</w:t>
      </w:r>
      <w:r w:rsidRPr="00977630">
        <w:rPr>
          <w:sz w:val="28"/>
          <w:szCs w:val="28"/>
        </w:rPr>
        <w:t>, о причинах неявки суду не сообщил</w:t>
      </w:r>
      <w:r w:rsidR="00AE040E">
        <w:rPr>
          <w:sz w:val="28"/>
          <w:szCs w:val="28"/>
          <w:lang w:val="ru-RU"/>
        </w:rPr>
        <w:t>а</w:t>
      </w:r>
      <w:r w:rsidRPr="00977630">
        <w:rPr>
          <w:sz w:val="28"/>
          <w:szCs w:val="28"/>
        </w:rPr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</w:t>
      </w:r>
      <w:r w:rsidRPr="00977630">
        <w:rPr>
          <w:sz w:val="28"/>
          <w:szCs w:val="28"/>
        </w:rPr>
        <w:t xml:space="preserve">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eastAsia="Times New Roman CYR"/>
          <w:sz w:val="28"/>
          <w:szCs w:val="28"/>
        </w:rPr>
        <w:t>Черепянов</w:t>
      </w:r>
      <w:r w:rsidR="00AE040E">
        <w:rPr>
          <w:rFonts w:eastAsia="Times New Roman CYR"/>
          <w:sz w:val="28"/>
          <w:szCs w:val="28"/>
          <w:lang w:val="ru-RU"/>
        </w:rPr>
        <w:t>ой в ее</w:t>
      </w:r>
      <w:r w:rsidRPr="00977630">
        <w:rPr>
          <w:sz w:val="28"/>
          <w:szCs w:val="28"/>
        </w:rPr>
        <w:t xml:space="preserve"> отсутствие</w:t>
      </w:r>
      <w:r>
        <w:rPr>
          <w:color w:val="FF0000"/>
          <w:sz w:val="28"/>
          <w:szCs w:val="28"/>
          <w:lang w:val="ru-RU"/>
        </w:rPr>
        <w:t>.</w:t>
      </w:r>
    </w:p>
    <w:p w:rsidR="001A77D4" w:rsidRPr="00D76B16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 w:rsidRPr="0062561C">
        <w:rPr>
          <w:sz w:val="28"/>
          <w:szCs w:val="28"/>
        </w:rPr>
        <w:t>Мировой судья, исследовав материалы административного дела, считает, что вина</w:t>
      </w:r>
      <w:r>
        <w:rPr>
          <w:sz w:val="28"/>
          <w:szCs w:val="28"/>
          <w:lang w:val="ru-RU"/>
        </w:rPr>
        <w:t xml:space="preserve"> </w:t>
      </w:r>
      <w:r w:rsidR="0002582B">
        <w:rPr>
          <w:rFonts w:eastAsia="Times New Roman CYR"/>
          <w:sz w:val="28"/>
          <w:szCs w:val="28"/>
        </w:rPr>
        <w:t>Черепянов</w:t>
      </w:r>
      <w:r w:rsidR="00AE040E">
        <w:rPr>
          <w:rFonts w:eastAsia="Times New Roman CYR"/>
          <w:sz w:val="28"/>
          <w:szCs w:val="28"/>
          <w:lang w:val="ru-RU"/>
        </w:rPr>
        <w:t>ой</w:t>
      </w:r>
      <w:r w:rsidRPr="0062561C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="00D76B16">
        <w:rPr>
          <w:sz w:val="28"/>
          <w:szCs w:val="28"/>
          <w:lang w:val="ru-RU"/>
        </w:rPr>
        <w:t>: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протоколом об административном правонарушении </w:t>
      </w:r>
      <w:r w:rsidR="0002582B">
        <w:rPr>
          <w:sz w:val="28"/>
          <w:szCs w:val="28"/>
        </w:rPr>
        <w:t>23АП № 612410</w:t>
      </w:r>
      <w:r w:rsidR="005A7306">
        <w:rPr>
          <w:sz w:val="28"/>
          <w:szCs w:val="28"/>
        </w:rPr>
        <w:t xml:space="preserve"> </w:t>
      </w:r>
      <w:r w:rsidRPr="0062561C">
        <w:rPr>
          <w:sz w:val="28"/>
          <w:szCs w:val="28"/>
        </w:rPr>
        <w:t xml:space="preserve">от </w:t>
      </w:r>
      <w:r w:rsidR="0002582B">
        <w:rPr>
          <w:sz w:val="28"/>
          <w:szCs w:val="28"/>
        </w:rPr>
        <w:t>13.07.2024</w:t>
      </w:r>
      <w:r w:rsidRPr="0062561C">
        <w:rPr>
          <w:sz w:val="28"/>
          <w:szCs w:val="28"/>
        </w:rPr>
        <w:t xml:space="preserve">, согласно которому </w:t>
      </w:r>
      <w:r w:rsidR="0002582B">
        <w:rPr>
          <w:rFonts w:eastAsia="Times New Roman CYR"/>
          <w:sz w:val="28"/>
          <w:szCs w:val="28"/>
        </w:rPr>
        <w:t>Черепянова</w:t>
      </w:r>
      <w:r w:rsidRPr="00EF1C33">
        <w:rPr>
          <w:sz w:val="28"/>
          <w:szCs w:val="28"/>
        </w:rPr>
        <w:t xml:space="preserve"> </w:t>
      </w:r>
      <w:r w:rsidR="0002582B">
        <w:rPr>
          <w:sz w:val="28"/>
          <w:szCs w:val="28"/>
        </w:rPr>
        <w:t xml:space="preserve">13.07.2024 </w:t>
      </w:r>
      <w:r w:rsidR="00AE040E">
        <w:rPr>
          <w:sz w:val="28"/>
          <w:szCs w:val="28"/>
        </w:rPr>
        <w:t xml:space="preserve">в </w:t>
      </w:r>
      <w:r w:rsidR="0002582B">
        <w:rPr>
          <w:sz w:val="28"/>
          <w:szCs w:val="28"/>
        </w:rPr>
        <w:t>11:50</w:t>
      </w:r>
      <w:r w:rsidR="005A7306">
        <w:rPr>
          <w:sz w:val="28"/>
          <w:szCs w:val="28"/>
        </w:rPr>
        <w:t xml:space="preserve"> </w:t>
      </w:r>
      <w:r w:rsidR="00AE040E">
        <w:rPr>
          <w:sz w:val="28"/>
          <w:szCs w:val="28"/>
        </w:rPr>
        <w:t xml:space="preserve">час. на </w:t>
      </w:r>
      <w:r w:rsidR="0002582B">
        <w:rPr>
          <w:sz w:val="28"/>
          <w:szCs w:val="28"/>
        </w:rPr>
        <w:t>а/д "Джубга-Сочи" 22 км +550м</w:t>
      </w:r>
      <w:r w:rsidRPr="00EF1C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040E">
        <w:rPr>
          <w:sz w:val="28"/>
          <w:szCs w:val="28"/>
        </w:rPr>
        <w:t xml:space="preserve">при повороте налево допустила выезд  </w:t>
      </w:r>
      <w:r>
        <w:rPr>
          <w:sz w:val="28"/>
          <w:szCs w:val="28"/>
        </w:rPr>
        <w:t>на полосу дороги, предназначенную для встречного движения</w:t>
      </w:r>
      <w:r w:rsidR="00AE04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30AD8">
        <w:rPr>
          <w:sz w:val="28"/>
          <w:szCs w:val="28"/>
        </w:rPr>
        <w:t>чем  нарушил</w:t>
      </w:r>
      <w:r w:rsidR="00AE040E">
        <w:rPr>
          <w:sz w:val="28"/>
          <w:szCs w:val="28"/>
        </w:rPr>
        <w:t>а</w:t>
      </w:r>
      <w:r w:rsidRPr="00B30AD8">
        <w:rPr>
          <w:sz w:val="28"/>
          <w:szCs w:val="28"/>
        </w:rPr>
        <w:t xml:space="preserve"> п. 1.3</w:t>
      </w:r>
      <w:r w:rsidR="00E70B0E">
        <w:rPr>
          <w:sz w:val="28"/>
          <w:szCs w:val="28"/>
        </w:rPr>
        <w:t xml:space="preserve">, </w:t>
      </w:r>
      <w:r w:rsidR="00AE040E">
        <w:rPr>
          <w:sz w:val="28"/>
          <w:szCs w:val="28"/>
        </w:rPr>
        <w:t xml:space="preserve">8.6 </w:t>
      </w:r>
      <w:r w:rsidRPr="00B30AD8">
        <w:rPr>
          <w:sz w:val="28"/>
          <w:szCs w:val="28"/>
        </w:rPr>
        <w:t xml:space="preserve"> Правил дорожного движения</w:t>
      </w:r>
      <w:r>
        <w:rPr>
          <w:sz w:val="28"/>
          <w:szCs w:val="28"/>
        </w:rPr>
        <w:t xml:space="preserve">. </w:t>
      </w:r>
      <w:r w:rsidR="0002582B">
        <w:rPr>
          <w:rFonts w:eastAsia="Times New Roman CYR"/>
          <w:sz w:val="28"/>
          <w:szCs w:val="28"/>
        </w:rPr>
        <w:t>Черепянов</w:t>
      </w:r>
      <w:r w:rsidR="00AE040E">
        <w:rPr>
          <w:rFonts w:eastAsia="Times New Roman CYR"/>
          <w:sz w:val="28"/>
          <w:szCs w:val="28"/>
        </w:rPr>
        <w:t>ой</w:t>
      </w:r>
      <w:r w:rsidRPr="0062561C">
        <w:rPr>
          <w:sz w:val="28"/>
          <w:szCs w:val="28"/>
        </w:rPr>
        <w:t xml:space="preserve"> были разъяснены процессуальные права, предусмотренные ст. 25.1 Ко</w:t>
      </w:r>
      <w:r w:rsidR="00C43E9D">
        <w:rPr>
          <w:sz w:val="28"/>
          <w:szCs w:val="28"/>
        </w:rPr>
        <w:t>АП РФ</w:t>
      </w:r>
      <w:r w:rsidRPr="0062561C">
        <w:rPr>
          <w:sz w:val="28"/>
          <w:szCs w:val="28"/>
        </w:rPr>
        <w:t xml:space="preserve">, а также возможность не свидетельствовать против себя (ст. 51 Конституции РФ), </w:t>
      </w:r>
      <w:r>
        <w:rPr>
          <w:sz w:val="28"/>
          <w:szCs w:val="28"/>
        </w:rPr>
        <w:t>о чем сделана запись</w:t>
      </w:r>
      <w:r w:rsidR="005A7306">
        <w:rPr>
          <w:sz w:val="28"/>
          <w:szCs w:val="28"/>
        </w:rPr>
        <w:t xml:space="preserve"> в протоколе</w:t>
      </w:r>
      <w:r w:rsidRPr="0062561C">
        <w:rPr>
          <w:sz w:val="28"/>
          <w:szCs w:val="28"/>
        </w:rPr>
        <w:t>;</w:t>
      </w:r>
    </w:p>
    <w:p w:rsidR="001A77D4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рапортом инспектора </w:t>
      </w:r>
      <w:r w:rsidRPr="00C43E9D">
        <w:rPr>
          <w:color w:val="FF0000"/>
          <w:sz w:val="28"/>
          <w:szCs w:val="28"/>
        </w:rPr>
        <w:t>ДПС взвода О</w:t>
      </w:r>
      <w:r w:rsidR="00AE040E">
        <w:rPr>
          <w:color w:val="FF0000"/>
          <w:sz w:val="28"/>
          <w:szCs w:val="28"/>
        </w:rPr>
        <w:t>Р</w:t>
      </w:r>
      <w:r w:rsidRPr="00C43E9D">
        <w:rPr>
          <w:color w:val="FF0000"/>
          <w:sz w:val="28"/>
          <w:szCs w:val="28"/>
        </w:rPr>
        <w:t xml:space="preserve"> ДПС </w:t>
      </w:r>
      <w:r w:rsidR="00AE040E">
        <w:rPr>
          <w:color w:val="FF0000"/>
          <w:sz w:val="28"/>
          <w:szCs w:val="28"/>
        </w:rPr>
        <w:t xml:space="preserve">г. </w:t>
      </w:r>
      <w:r w:rsidR="00BD60D5">
        <w:rPr>
          <w:sz w:val="28"/>
          <w:szCs w:val="28"/>
        </w:rPr>
        <w:t>***</w:t>
      </w:r>
      <w:r w:rsidR="00BD60D5">
        <w:rPr>
          <w:sz w:val="28"/>
          <w:szCs w:val="28"/>
        </w:rPr>
        <w:t xml:space="preserve"> </w:t>
      </w:r>
      <w:r w:rsidR="00AE040E">
        <w:rPr>
          <w:color w:val="FF0000"/>
          <w:sz w:val="28"/>
          <w:szCs w:val="28"/>
        </w:rPr>
        <w:t>от 13.07.2024</w:t>
      </w:r>
      <w:r w:rsidRPr="0062561C">
        <w:rPr>
          <w:sz w:val="28"/>
          <w:szCs w:val="28"/>
        </w:rPr>
        <w:t xml:space="preserve">, </w:t>
      </w:r>
      <w:r w:rsidR="00AE040E">
        <w:rPr>
          <w:sz w:val="28"/>
          <w:szCs w:val="28"/>
        </w:rPr>
        <w:t>с описанием обстоятельств правонарушения аналогичные описательной части постановления</w:t>
      </w:r>
      <w:r w:rsidRPr="0062561C">
        <w:rPr>
          <w:sz w:val="28"/>
          <w:szCs w:val="28"/>
        </w:rPr>
        <w:t xml:space="preserve">; </w:t>
      </w:r>
    </w:p>
    <w:p w:rsidR="00AE040E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проектом</w:t>
      </w:r>
      <w:r w:rsidRPr="0062561C">
        <w:rPr>
          <w:sz w:val="28"/>
          <w:szCs w:val="28"/>
        </w:rPr>
        <w:t xml:space="preserve"> организации дорожного движения автомобильной дороги </w:t>
      </w:r>
      <w:r w:rsidRPr="0002582B">
        <w:rPr>
          <w:sz w:val="28"/>
          <w:szCs w:val="28"/>
        </w:rPr>
        <w:t xml:space="preserve">"Джубга-Сочи" </w:t>
      </w:r>
      <w:r>
        <w:rPr>
          <w:sz w:val="28"/>
          <w:szCs w:val="28"/>
        </w:rPr>
        <w:t xml:space="preserve">км </w:t>
      </w:r>
      <w:r w:rsidRPr="0002582B">
        <w:rPr>
          <w:sz w:val="28"/>
          <w:szCs w:val="28"/>
        </w:rPr>
        <w:t>22</w:t>
      </w:r>
      <w:r>
        <w:rPr>
          <w:sz w:val="28"/>
          <w:szCs w:val="28"/>
        </w:rPr>
        <w:t>+930 – км 23+270;</w:t>
      </w:r>
    </w:p>
    <w:p w:rsidR="00AE040E" w:rsidP="001A77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операции с ВУ;</w:t>
      </w:r>
    </w:p>
    <w:p w:rsidR="00F77745" w:rsidRPr="0062561C" w:rsidP="00F7774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видеозаписью правонарушения;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реестром </w:t>
      </w:r>
      <w:r>
        <w:rPr>
          <w:sz w:val="28"/>
          <w:szCs w:val="28"/>
        </w:rPr>
        <w:t>правонарушений.</w:t>
      </w:r>
    </w:p>
    <w:p w:rsidR="00AE040E" w:rsidRPr="00AE040E" w:rsidP="00AE040E">
      <w:pPr>
        <w:ind w:firstLine="567"/>
        <w:contextualSpacing/>
        <w:jc w:val="both"/>
        <w:rPr>
          <w:sz w:val="28"/>
          <w:szCs w:val="28"/>
        </w:rPr>
      </w:pPr>
      <w:r w:rsidRPr="00AE040E">
        <w:rPr>
          <w:sz w:val="28"/>
          <w:szCs w:val="28"/>
        </w:rPr>
        <w:t>Из диспозиции ч. 4 ст.12.15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</w:t>
      </w:r>
      <w:r w:rsidRPr="00AE040E">
        <w:rPr>
          <w:sz w:val="28"/>
          <w:szCs w:val="28"/>
        </w:rPr>
        <w:t>тановлена ответственность ч. 3 ст.12.15 КоАП РФ.</w:t>
      </w:r>
    </w:p>
    <w:p w:rsidR="00AE040E" w:rsidP="00AE040E">
      <w:pPr>
        <w:ind w:firstLine="567"/>
        <w:contextualSpacing/>
        <w:jc w:val="both"/>
        <w:rPr>
          <w:color w:val="22272F"/>
          <w:sz w:val="28"/>
          <w:szCs w:val="28"/>
        </w:rPr>
      </w:pPr>
      <w:r w:rsidRPr="00AE040E">
        <w:rPr>
          <w:color w:val="22272F"/>
          <w:sz w:val="28"/>
          <w:szCs w:val="28"/>
        </w:rPr>
        <w:t>Из разъяснений, содержащихся в пункте 15 Постановлени</w:t>
      </w:r>
      <w:r>
        <w:rPr>
          <w:color w:val="22272F"/>
          <w:sz w:val="28"/>
          <w:szCs w:val="28"/>
        </w:rPr>
        <w:t>я</w:t>
      </w:r>
      <w:r w:rsidRPr="00AE040E">
        <w:rPr>
          <w:color w:val="22272F"/>
          <w:sz w:val="28"/>
          <w:szCs w:val="28"/>
        </w:rPr>
        <w:t xml:space="preserve"> Пленума Верховного Суда Российской Федерации от 25.06.2019 № 20 </w:t>
      </w:r>
      <w:r w:rsidRPr="00AE040E">
        <w:rPr>
          <w:rFonts w:eastAsia="Calibri"/>
          <w:sz w:val="28"/>
          <w:szCs w:val="28"/>
          <w:lang w:eastAsia="en-US"/>
        </w:rPr>
        <w:t>«</w:t>
      </w:r>
      <w:r w:rsidRPr="00AE040E">
        <w:rPr>
          <w:sz w:val="28"/>
          <w:szCs w:val="28"/>
        </w:rPr>
        <w:t>О некоторых вопросах, возникающих у судов при применении Особенной части Кодекса Россий</w:t>
      </w:r>
      <w:r w:rsidRPr="00AE040E">
        <w:rPr>
          <w:sz w:val="28"/>
          <w:szCs w:val="28"/>
        </w:rPr>
        <w:t>ской Федерации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AE040E">
        <w:rPr>
          <w:color w:val="22272F"/>
          <w:sz w:val="28"/>
          <w:szCs w:val="28"/>
        </w:rPr>
        <w:t xml:space="preserve"> следует, что действия водителя, связанные, в том числе с</w:t>
      </w:r>
      <w:r>
        <w:rPr>
          <w:color w:val="22272F"/>
          <w:sz w:val="28"/>
          <w:szCs w:val="28"/>
        </w:rPr>
        <w:t xml:space="preserve"> нарушением </w:t>
      </w:r>
      <w:r w:rsidRPr="00AE040E">
        <w:rPr>
          <w:color w:val="22272F"/>
          <w:sz w:val="28"/>
          <w:szCs w:val="28"/>
        </w:rPr>
        <w:t>требований </w:t>
      </w:r>
      <w:r>
        <w:rPr>
          <w:color w:val="22272F"/>
          <w:sz w:val="28"/>
          <w:szCs w:val="28"/>
        </w:rPr>
        <w:t xml:space="preserve"> п. 8.6</w:t>
      </w:r>
      <w:r w:rsidRPr="00AE040E">
        <w:rPr>
          <w:color w:val="22272F"/>
          <w:sz w:val="28"/>
          <w:szCs w:val="28"/>
        </w:rPr>
        <w:t> ПДД РФ, повлекшие</w:t>
      </w:r>
      <w:r>
        <w:rPr>
          <w:color w:val="22272F"/>
          <w:sz w:val="28"/>
          <w:szCs w:val="28"/>
        </w:rPr>
        <w:t xml:space="preserve"> выезд н</w:t>
      </w:r>
      <w:r>
        <w:rPr>
          <w:color w:val="22272F"/>
          <w:sz w:val="28"/>
          <w:szCs w:val="28"/>
        </w:rPr>
        <w:t>а полосу, п</w:t>
      </w:r>
      <w:r w:rsidRPr="00AE040E">
        <w:rPr>
          <w:color w:val="22272F"/>
          <w:sz w:val="28"/>
          <w:szCs w:val="28"/>
        </w:rPr>
        <w:t>редназначенную для</w:t>
      </w:r>
      <w:r>
        <w:rPr>
          <w:color w:val="22272F"/>
          <w:sz w:val="28"/>
          <w:szCs w:val="28"/>
        </w:rPr>
        <w:t xml:space="preserve"> встречного движения</w:t>
      </w:r>
      <w:r w:rsidRPr="00AE040E">
        <w:rPr>
          <w:color w:val="22272F"/>
          <w:sz w:val="28"/>
          <w:szCs w:val="28"/>
        </w:rPr>
        <w:t> подлежат квалификации по</w:t>
      </w:r>
      <w:r>
        <w:rPr>
          <w:color w:val="22272F"/>
          <w:sz w:val="28"/>
          <w:szCs w:val="28"/>
        </w:rPr>
        <w:t xml:space="preserve"> ч.4 ст. 12.15 КоАП РФ.</w:t>
      </w:r>
    </w:p>
    <w:p w:rsidR="001A77D4" w:rsidRPr="00AE040E" w:rsidP="00AE040E">
      <w:pPr>
        <w:ind w:firstLine="567"/>
        <w:contextualSpacing/>
        <w:jc w:val="both"/>
        <w:rPr>
          <w:sz w:val="28"/>
          <w:szCs w:val="28"/>
        </w:rPr>
      </w:pPr>
      <w:r w:rsidRPr="00AE040E">
        <w:rPr>
          <w:sz w:val="28"/>
          <w:szCs w:val="28"/>
        </w:rPr>
        <w:t>В соответствии с п. 1.3 П</w:t>
      </w:r>
      <w:r w:rsidRPr="00AE040E" w:rsidR="00D76B16">
        <w:rPr>
          <w:sz w:val="28"/>
          <w:szCs w:val="28"/>
        </w:rPr>
        <w:t>ДД</w:t>
      </w:r>
      <w:r w:rsidRPr="00AE040E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</w:t>
      </w:r>
      <w:r w:rsidRPr="00AE040E">
        <w:rPr>
          <w:sz w:val="28"/>
          <w:szCs w:val="28"/>
        </w:rPr>
        <w:t>.</w:t>
      </w:r>
    </w:p>
    <w:p w:rsidR="0002582B" w:rsidRPr="00AE040E" w:rsidP="00AE040E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AE040E">
        <w:rPr>
          <w:color w:val="22272F"/>
          <w:sz w:val="28"/>
          <w:szCs w:val="28"/>
        </w:rPr>
        <w:t>Согласно </w:t>
      </w:r>
      <w:r w:rsidR="00AE040E">
        <w:rPr>
          <w:color w:val="22272F"/>
          <w:sz w:val="28"/>
          <w:szCs w:val="28"/>
        </w:rPr>
        <w:t xml:space="preserve">п. 8.6 ПДД, </w:t>
      </w:r>
      <w:r w:rsidRPr="00AE040E">
        <w:rPr>
          <w:color w:val="22272F"/>
          <w:sz w:val="28"/>
          <w:szCs w:val="28"/>
        </w:rPr>
        <w:t> поворот должен осуществляться таким образом, чтобы при</w:t>
      </w:r>
      <w:r w:rsidR="00AE040E">
        <w:rPr>
          <w:color w:val="22272F"/>
          <w:sz w:val="28"/>
          <w:szCs w:val="28"/>
        </w:rPr>
        <w:t xml:space="preserve"> выезде </w:t>
      </w:r>
      <w:r w:rsidRPr="00AE040E">
        <w:rPr>
          <w:color w:val="22272F"/>
          <w:sz w:val="28"/>
          <w:szCs w:val="28"/>
        </w:rPr>
        <w:t> с пересечения проезжих частей транспортное средство не оказалось на стороне </w:t>
      </w:r>
      <w:r w:rsidR="00AE040E">
        <w:rPr>
          <w:color w:val="22272F"/>
          <w:sz w:val="28"/>
          <w:szCs w:val="28"/>
        </w:rPr>
        <w:t xml:space="preserve"> встречного </w:t>
      </w:r>
      <w:r w:rsidRPr="00AE040E">
        <w:rPr>
          <w:color w:val="22272F"/>
          <w:sz w:val="28"/>
          <w:szCs w:val="28"/>
        </w:rPr>
        <w:t>движения.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Факт совершения </w:t>
      </w:r>
      <w:r w:rsidR="0002582B">
        <w:rPr>
          <w:rFonts w:eastAsia="Times New Roman CYR"/>
          <w:sz w:val="28"/>
          <w:szCs w:val="28"/>
        </w:rPr>
        <w:t>Черепянов</w:t>
      </w:r>
      <w:r w:rsidR="00AE040E">
        <w:rPr>
          <w:rFonts w:eastAsia="Times New Roman CYR"/>
          <w:sz w:val="28"/>
          <w:szCs w:val="28"/>
        </w:rPr>
        <w:t>ой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</w:t>
      </w:r>
      <w:r w:rsidRPr="0062561C">
        <w:rPr>
          <w:sz w:val="28"/>
          <w:szCs w:val="28"/>
        </w:rPr>
        <w:t xml:space="preserve">инистративном правонарушении, </w:t>
      </w:r>
      <w:r w:rsidR="00F77745">
        <w:rPr>
          <w:sz w:val="28"/>
          <w:szCs w:val="28"/>
        </w:rPr>
        <w:t>видеозаписью правонарушения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 xml:space="preserve">рапортом ИДПС, </w:t>
      </w:r>
      <w:r w:rsidR="00F77745">
        <w:rPr>
          <w:sz w:val="28"/>
          <w:szCs w:val="28"/>
        </w:rPr>
        <w:t>проектом (дислокацией)</w:t>
      </w:r>
      <w:r w:rsidRPr="0062561C">
        <w:rPr>
          <w:sz w:val="28"/>
          <w:szCs w:val="28"/>
        </w:rPr>
        <w:t xml:space="preserve"> организации дорожного движения автомобильной дороги).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В соответствии со ст. 26.2 Кодекса Российской Федерации об административных правонарушениях,  доказательс</w:t>
      </w:r>
      <w:r w:rsidRPr="0062561C">
        <w:rPr>
          <w:sz w:val="28"/>
          <w:szCs w:val="28"/>
        </w:rPr>
        <w:t>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 w:rsidRPr="0062561C">
        <w:rPr>
          <w:sz w:val="28"/>
          <w:szCs w:val="28"/>
        </w:rPr>
        <w:t>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</w:t>
      </w:r>
      <w:r w:rsidRPr="0062561C">
        <w:rPr>
          <w:sz w:val="28"/>
          <w:szCs w:val="28"/>
        </w:rPr>
        <w:t>ьных нарушений, данные документы не содержат.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Действия </w:t>
      </w:r>
      <w:r w:rsidR="0002582B">
        <w:rPr>
          <w:rFonts w:eastAsia="Times New Roman CYR"/>
          <w:sz w:val="28"/>
          <w:szCs w:val="28"/>
        </w:rPr>
        <w:t>Черепянов</w:t>
      </w:r>
      <w:r w:rsidR="00AE040E">
        <w:rPr>
          <w:rFonts w:eastAsia="Times New Roman CYR"/>
          <w:sz w:val="28"/>
          <w:szCs w:val="28"/>
        </w:rPr>
        <w:t>ой</w:t>
      </w:r>
      <w:r>
        <w:rPr>
          <w:color w:val="000000"/>
          <w:sz w:val="28"/>
          <w:szCs w:val="28"/>
          <w:lang w:bidi="ru-RU"/>
        </w:rPr>
        <w:t xml:space="preserve"> мировой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 xml:space="preserve">судья квалифицирует по ч. 4 ст. 12.15 Кодекса Российской Федерации об административных правонарушениях, </w:t>
      </w:r>
      <w:r>
        <w:rPr>
          <w:sz w:val="28"/>
          <w:szCs w:val="28"/>
        </w:rPr>
        <w:t>как в</w:t>
      </w:r>
      <w:r w:rsidRPr="0062561C">
        <w:rPr>
          <w:sz w:val="28"/>
          <w:szCs w:val="28"/>
        </w:rPr>
        <w:t>ыезд в нарушение Правил дорожного движения на сторону дороги, предназнач</w:t>
      </w:r>
      <w:r w:rsidRPr="0062561C">
        <w:rPr>
          <w:sz w:val="28"/>
          <w:szCs w:val="28"/>
        </w:rPr>
        <w:t>енную для встречного движения, за исключением случаев, предусмотренных частью 3 настоящей статьи.</w:t>
      </w:r>
    </w:p>
    <w:p w:rsidR="001A77D4" w:rsidP="001A77D4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62561C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02582B">
        <w:rPr>
          <w:rFonts w:eastAsia="Times New Roman CYR"/>
          <w:sz w:val="28"/>
          <w:szCs w:val="28"/>
        </w:rPr>
        <w:t>Черепянов</w:t>
      </w:r>
      <w:r w:rsidR="00AE040E">
        <w:rPr>
          <w:rFonts w:eastAsia="Times New Roman CYR"/>
          <w:sz w:val="28"/>
          <w:szCs w:val="28"/>
        </w:rPr>
        <w:t>ой</w:t>
      </w:r>
      <w:r w:rsidR="005A7306">
        <w:rPr>
          <w:rFonts w:eastAsia="Times New Roman CYR"/>
          <w:sz w:val="28"/>
          <w:szCs w:val="28"/>
        </w:rPr>
        <w:t>.</w:t>
      </w:r>
    </w:p>
    <w:p w:rsidR="001A77D4" w:rsidRPr="00570F34" w:rsidP="001A77D4">
      <w:pPr>
        <w:ind w:firstLine="567"/>
        <w:jc w:val="both"/>
        <w:rPr>
          <w:color w:val="C00000"/>
          <w:sz w:val="28"/>
          <w:szCs w:val="28"/>
        </w:rPr>
      </w:pPr>
      <w:r w:rsidRPr="001B7327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1B7327">
        <w:rPr>
          <w:sz w:val="28"/>
          <w:szCs w:val="28"/>
        </w:rPr>
        <w:t xml:space="preserve"> адми</w:t>
      </w:r>
      <w:r w:rsidRPr="001B7327">
        <w:rPr>
          <w:sz w:val="28"/>
          <w:szCs w:val="28"/>
        </w:rPr>
        <w:t xml:space="preserve">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color w:val="C00000"/>
          <w:sz w:val="28"/>
          <w:szCs w:val="28"/>
        </w:rPr>
        <w:t>не усматривает</w:t>
      </w:r>
      <w:r w:rsidRPr="00570F34">
        <w:rPr>
          <w:color w:val="C00000"/>
          <w:sz w:val="28"/>
          <w:szCs w:val="28"/>
        </w:rPr>
        <w:t xml:space="preserve">. </w:t>
      </w:r>
    </w:p>
    <w:p w:rsidR="00D76B16" w:rsidP="00D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правонарушениях, является повторное совершение однородного административного правонарушения, предусмотренного главой 12 КоАП РФ.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Учитывая установленные обстоятельства, судья считает возможным назначить</w:t>
      </w:r>
      <w:r w:rsidRPr="00C422BB">
        <w:rPr>
          <w:color w:val="000000"/>
          <w:sz w:val="28"/>
          <w:szCs w:val="28"/>
          <w:lang w:bidi="ru-RU"/>
        </w:rPr>
        <w:t xml:space="preserve"> </w:t>
      </w:r>
      <w:r w:rsidR="0002582B">
        <w:rPr>
          <w:rFonts w:eastAsia="Times New Roman CYR"/>
          <w:sz w:val="28"/>
          <w:szCs w:val="28"/>
        </w:rPr>
        <w:t>Черепянов</w:t>
      </w:r>
      <w:r w:rsidR="0076648F">
        <w:rPr>
          <w:rFonts w:eastAsia="Times New Roman CYR"/>
          <w:sz w:val="28"/>
          <w:szCs w:val="28"/>
        </w:rPr>
        <w:t>ой</w:t>
      </w:r>
      <w:r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наказание в виде административного штрафа.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62561C">
        <w:rPr>
          <w:sz w:val="28"/>
          <w:szCs w:val="28"/>
        </w:rPr>
        <w:t>судья</w:t>
      </w:r>
    </w:p>
    <w:p w:rsidR="00D76B16" w:rsidP="001A77D4">
      <w:pPr>
        <w:pStyle w:val="21"/>
        <w:ind w:firstLine="720"/>
        <w:jc w:val="center"/>
        <w:rPr>
          <w:sz w:val="28"/>
          <w:szCs w:val="28"/>
        </w:rPr>
      </w:pP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</w:p>
    <w:p w:rsidR="0047637F" w:rsidRPr="0062561C" w:rsidP="004763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="001A77D4">
        <w:rPr>
          <w:sz w:val="28"/>
          <w:szCs w:val="28"/>
          <w:lang w:eastAsia="ar-SA"/>
        </w:rPr>
        <w:t xml:space="preserve">ризнать </w:t>
      </w:r>
      <w:r w:rsidR="0002582B">
        <w:rPr>
          <w:rFonts w:eastAsia="Times New Roman CYR"/>
          <w:sz w:val="28"/>
          <w:szCs w:val="28"/>
        </w:rPr>
        <w:t>Черепянов</w:t>
      </w:r>
      <w:r w:rsidR="0076648F">
        <w:rPr>
          <w:rFonts w:eastAsia="Times New Roman CYR"/>
          <w:sz w:val="28"/>
          <w:szCs w:val="28"/>
        </w:rPr>
        <w:t>у</w:t>
      </w:r>
      <w:r w:rsidR="0002582B">
        <w:rPr>
          <w:rFonts w:eastAsia="Times New Roman CYR"/>
          <w:sz w:val="28"/>
          <w:szCs w:val="28"/>
        </w:rPr>
        <w:t xml:space="preserve"> М</w:t>
      </w:r>
      <w:r w:rsidR="00BD60D5">
        <w:rPr>
          <w:rFonts w:eastAsia="Times New Roman CYR"/>
          <w:sz w:val="28"/>
          <w:szCs w:val="28"/>
        </w:rPr>
        <w:t>.</w:t>
      </w:r>
      <w:r w:rsidR="0002582B">
        <w:rPr>
          <w:rFonts w:eastAsia="Times New Roman CYR"/>
          <w:sz w:val="28"/>
          <w:szCs w:val="28"/>
        </w:rPr>
        <w:t>З</w:t>
      </w:r>
      <w:r w:rsidR="00BD60D5">
        <w:rPr>
          <w:rFonts w:eastAsia="Times New Roman CYR"/>
          <w:sz w:val="28"/>
          <w:szCs w:val="28"/>
        </w:rPr>
        <w:t>.</w:t>
      </w:r>
      <w:r w:rsidR="001A77D4">
        <w:rPr>
          <w:sz w:val="28"/>
          <w:szCs w:val="28"/>
          <w:lang w:eastAsia="ar-SA"/>
        </w:rPr>
        <w:t xml:space="preserve"> </w:t>
      </w:r>
      <w:r w:rsidRPr="0062561C">
        <w:rPr>
          <w:sz w:val="28"/>
          <w:szCs w:val="28"/>
        </w:rPr>
        <w:t>виновн</w:t>
      </w:r>
      <w:r w:rsidR="0076648F">
        <w:rPr>
          <w:sz w:val="28"/>
          <w:szCs w:val="28"/>
        </w:rPr>
        <w:t>ой</w:t>
      </w:r>
      <w:r w:rsidRPr="0062561C">
        <w:rPr>
          <w:sz w:val="28"/>
          <w:szCs w:val="28"/>
        </w:rPr>
        <w:t xml:space="preserve"> в совершении адми</w:t>
      </w:r>
      <w:r w:rsidRPr="0062561C">
        <w:rPr>
          <w:sz w:val="28"/>
          <w:szCs w:val="28"/>
        </w:rPr>
        <w:t>нистративного правонарушения, предусмотренного ч. 4 ст. 12.15 Кодекса Российской Федерации об административных правонарушениях и назначить е</w:t>
      </w:r>
      <w:r w:rsidR="0076648F">
        <w:rPr>
          <w:sz w:val="28"/>
          <w:szCs w:val="28"/>
        </w:rPr>
        <w:t>й</w:t>
      </w:r>
      <w:r w:rsidRPr="0062561C">
        <w:rPr>
          <w:sz w:val="28"/>
          <w:szCs w:val="28"/>
        </w:rPr>
        <w:t xml:space="preserve"> наказание в виде административного штрафа в размере </w:t>
      </w:r>
      <w:r w:rsidR="005939F5">
        <w:rPr>
          <w:sz w:val="28"/>
          <w:szCs w:val="28"/>
        </w:rPr>
        <w:t>5</w:t>
      </w:r>
      <w:r w:rsidR="00D76B16">
        <w:rPr>
          <w:sz w:val="28"/>
          <w:szCs w:val="28"/>
        </w:rPr>
        <w:t xml:space="preserve"> </w:t>
      </w:r>
      <w:r w:rsidR="005939F5">
        <w:rPr>
          <w:sz w:val="28"/>
          <w:szCs w:val="28"/>
        </w:rPr>
        <w:t xml:space="preserve">000 </w:t>
      </w:r>
      <w:r w:rsidRPr="0062561C">
        <w:rPr>
          <w:sz w:val="28"/>
          <w:szCs w:val="28"/>
        </w:rPr>
        <w:t>(пят</w:t>
      </w:r>
      <w:r>
        <w:rPr>
          <w:sz w:val="28"/>
          <w:szCs w:val="28"/>
        </w:rPr>
        <w:t>и</w:t>
      </w:r>
      <w:r w:rsidRPr="0062561C">
        <w:rPr>
          <w:sz w:val="28"/>
          <w:szCs w:val="28"/>
        </w:rPr>
        <w:t xml:space="preserve"> тысяч) рублей.</w:t>
      </w:r>
    </w:p>
    <w:p w:rsidR="0047637F" w:rsidRPr="00BF2787" w:rsidP="0047637F">
      <w:pPr>
        <w:ind w:firstLine="708"/>
        <w:jc w:val="both"/>
        <w:rPr>
          <w:sz w:val="28"/>
          <w:szCs w:val="28"/>
        </w:rPr>
      </w:pPr>
      <w:r w:rsidRPr="00BF2787">
        <w:rPr>
          <w:sz w:val="28"/>
          <w:szCs w:val="28"/>
        </w:rPr>
        <w:t>При уплате административного штрафа</w:t>
      </w:r>
      <w:r w:rsidRPr="00BF2787">
        <w:rPr>
          <w:sz w:val="28"/>
          <w:szCs w:val="28"/>
        </w:rPr>
        <w:t xml:space="preserve">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пятисот) рублей.  </w:t>
      </w:r>
    </w:p>
    <w:p w:rsidR="0047637F" w:rsidRPr="00981294" w:rsidP="009812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81294">
        <w:rPr>
          <w:rFonts w:ascii="Times New Roman" w:hAnsi="Times New Roman"/>
          <w:sz w:val="28"/>
          <w:szCs w:val="28"/>
        </w:rPr>
        <w:t xml:space="preserve">Штраф подлежит уплате: Получатель УФК по </w:t>
      </w:r>
      <w:r w:rsidR="0076648F">
        <w:rPr>
          <w:rFonts w:ascii="Times New Roman" w:hAnsi="Times New Roman"/>
          <w:sz w:val="28"/>
          <w:szCs w:val="28"/>
        </w:rPr>
        <w:t xml:space="preserve">Краснодарскому </w:t>
      </w:r>
      <w:r w:rsidR="0076648F">
        <w:rPr>
          <w:rFonts w:ascii="Times New Roman" w:hAnsi="Times New Roman"/>
          <w:sz w:val="28"/>
          <w:szCs w:val="28"/>
        </w:rPr>
        <w:t xml:space="preserve">краю </w:t>
      </w:r>
      <w:r w:rsidRPr="00981294">
        <w:rPr>
          <w:rFonts w:ascii="Times New Roman" w:hAnsi="Times New Roman"/>
          <w:sz w:val="28"/>
          <w:szCs w:val="28"/>
        </w:rPr>
        <w:t xml:space="preserve"> (</w:t>
      </w:r>
      <w:r w:rsidR="0076648F">
        <w:rPr>
          <w:rFonts w:ascii="Times New Roman" w:hAnsi="Times New Roman"/>
          <w:sz w:val="28"/>
          <w:szCs w:val="28"/>
        </w:rPr>
        <w:t>отдел М</w:t>
      </w:r>
      <w:r w:rsidRPr="00981294">
        <w:rPr>
          <w:rFonts w:ascii="Times New Roman" w:hAnsi="Times New Roman"/>
          <w:sz w:val="28"/>
          <w:szCs w:val="28"/>
        </w:rPr>
        <w:t xml:space="preserve">ВД России по </w:t>
      </w:r>
      <w:r w:rsidR="0076648F">
        <w:rPr>
          <w:rFonts w:ascii="Times New Roman" w:hAnsi="Times New Roman"/>
          <w:sz w:val="28"/>
          <w:szCs w:val="28"/>
        </w:rPr>
        <w:t>Туапсинскому району), ИНН2322013216, КПП 236501001, р/с 03100643000000011800, банк получателя Южное ГУ Банка России//</w:t>
      </w:r>
      <w:r w:rsidRPr="00981294">
        <w:rPr>
          <w:rFonts w:ascii="Times New Roman" w:hAnsi="Times New Roman"/>
          <w:sz w:val="28"/>
          <w:szCs w:val="28"/>
        </w:rPr>
        <w:t xml:space="preserve"> УФК по </w:t>
      </w:r>
      <w:r w:rsidR="0076648F">
        <w:rPr>
          <w:rFonts w:ascii="Times New Roman" w:hAnsi="Times New Roman"/>
          <w:sz w:val="28"/>
          <w:szCs w:val="28"/>
        </w:rPr>
        <w:t xml:space="preserve">Краснодарскому краю г. Краснодар, КБК 18811601123010001140, БИК 010349101, ОКТМО 03655000, УИН </w:t>
      </w:r>
      <w:r w:rsidR="00BD60D5">
        <w:rPr>
          <w:sz w:val="28"/>
          <w:szCs w:val="28"/>
        </w:rPr>
        <w:t>***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>Постановление может быть обжало</w:t>
      </w:r>
      <w:r w:rsidRPr="0062561C">
        <w:rPr>
          <w:rFonts w:ascii="Times New Roman" w:hAnsi="Times New Roman"/>
          <w:sz w:val="28"/>
          <w:szCs w:val="28"/>
        </w:rPr>
        <w:t xml:space="preserve">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47637F" w:rsidRPr="0062561C" w:rsidP="004763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61C">
        <w:rPr>
          <w:sz w:val="28"/>
          <w:szCs w:val="28"/>
        </w:rPr>
        <w:tab/>
      </w:r>
    </w:p>
    <w:p w:rsidR="0047637F" w:rsidP="0047637F">
      <w:pPr>
        <w:ind w:firstLine="567"/>
        <w:rPr>
          <w:sz w:val="28"/>
          <w:szCs w:val="28"/>
        </w:rPr>
      </w:pPr>
      <w:r w:rsidRPr="0062561C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 подпись</w:t>
      </w:r>
    </w:p>
    <w:p w:rsidR="0047637F" w:rsidP="0047637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ED0A79" w:rsidRPr="00E70851" w:rsidP="00D76B16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Биктимирова С.Т.</w:t>
      </w:r>
    </w:p>
    <w:sectPr w:rsidSect="00C024E6">
      <w:headerReference w:type="default" r:id="rId4"/>
      <w:pgSz w:w="11906" w:h="16838"/>
      <w:pgMar w:top="737" w:right="737" w:bottom="737" w:left="136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AE040E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AE040E" w:rsidRPr="001A77D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AE040E" w:rsidRPr="001A77D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2582B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77D4"/>
    <w:rsid w:val="001B7327"/>
    <w:rsid w:val="00207961"/>
    <w:rsid w:val="00234B9A"/>
    <w:rsid w:val="00241631"/>
    <w:rsid w:val="002470BE"/>
    <w:rsid w:val="0025772E"/>
    <w:rsid w:val="00274A7E"/>
    <w:rsid w:val="00275812"/>
    <w:rsid w:val="002A212B"/>
    <w:rsid w:val="002A71E9"/>
    <w:rsid w:val="002D07E6"/>
    <w:rsid w:val="002D356D"/>
    <w:rsid w:val="002D782A"/>
    <w:rsid w:val="002F6E8A"/>
    <w:rsid w:val="00323AA9"/>
    <w:rsid w:val="00370417"/>
    <w:rsid w:val="00377E2F"/>
    <w:rsid w:val="003A161B"/>
    <w:rsid w:val="003C6B41"/>
    <w:rsid w:val="003D11CD"/>
    <w:rsid w:val="003D1EE0"/>
    <w:rsid w:val="00402F8D"/>
    <w:rsid w:val="00431E00"/>
    <w:rsid w:val="004422E9"/>
    <w:rsid w:val="004511E2"/>
    <w:rsid w:val="00467D25"/>
    <w:rsid w:val="0047637F"/>
    <w:rsid w:val="00476AC4"/>
    <w:rsid w:val="00486F65"/>
    <w:rsid w:val="004B0163"/>
    <w:rsid w:val="004C34D7"/>
    <w:rsid w:val="004D3325"/>
    <w:rsid w:val="004D6DE2"/>
    <w:rsid w:val="00516B54"/>
    <w:rsid w:val="00530A06"/>
    <w:rsid w:val="00532F94"/>
    <w:rsid w:val="0054461C"/>
    <w:rsid w:val="0056788F"/>
    <w:rsid w:val="00570F34"/>
    <w:rsid w:val="00584FE2"/>
    <w:rsid w:val="0058668D"/>
    <w:rsid w:val="005920B0"/>
    <w:rsid w:val="005939F5"/>
    <w:rsid w:val="005946B8"/>
    <w:rsid w:val="005A7306"/>
    <w:rsid w:val="005D101E"/>
    <w:rsid w:val="00602313"/>
    <w:rsid w:val="006058F4"/>
    <w:rsid w:val="00614EA6"/>
    <w:rsid w:val="0062561C"/>
    <w:rsid w:val="00625812"/>
    <w:rsid w:val="00631F8D"/>
    <w:rsid w:val="006331E3"/>
    <w:rsid w:val="00651F68"/>
    <w:rsid w:val="00653AEC"/>
    <w:rsid w:val="00664464"/>
    <w:rsid w:val="006870B4"/>
    <w:rsid w:val="006A2FD4"/>
    <w:rsid w:val="006B368C"/>
    <w:rsid w:val="006F220C"/>
    <w:rsid w:val="0071240F"/>
    <w:rsid w:val="007169EF"/>
    <w:rsid w:val="00717EEC"/>
    <w:rsid w:val="007432DE"/>
    <w:rsid w:val="00754B91"/>
    <w:rsid w:val="007570F5"/>
    <w:rsid w:val="0076648F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B0FBB"/>
    <w:rsid w:val="008C3C91"/>
    <w:rsid w:val="008C4527"/>
    <w:rsid w:val="008C6DEF"/>
    <w:rsid w:val="008D4A2B"/>
    <w:rsid w:val="008E65A9"/>
    <w:rsid w:val="009047C6"/>
    <w:rsid w:val="00930202"/>
    <w:rsid w:val="00932A76"/>
    <w:rsid w:val="00941DDE"/>
    <w:rsid w:val="00950EBC"/>
    <w:rsid w:val="00977630"/>
    <w:rsid w:val="00981294"/>
    <w:rsid w:val="009C4C00"/>
    <w:rsid w:val="009C5616"/>
    <w:rsid w:val="009D7165"/>
    <w:rsid w:val="00A0101B"/>
    <w:rsid w:val="00A01710"/>
    <w:rsid w:val="00A30086"/>
    <w:rsid w:val="00A537B6"/>
    <w:rsid w:val="00A67AEC"/>
    <w:rsid w:val="00A91075"/>
    <w:rsid w:val="00AC0378"/>
    <w:rsid w:val="00AC4626"/>
    <w:rsid w:val="00AE040E"/>
    <w:rsid w:val="00AF2AFA"/>
    <w:rsid w:val="00B07E61"/>
    <w:rsid w:val="00B24373"/>
    <w:rsid w:val="00B30AD8"/>
    <w:rsid w:val="00B3272A"/>
    <w:rsid w:val="00B46D85"/>
    <w:rsid w:val="00B83CE2"/>
    <w:rsid w:val="00B921AF"/>
    <w:rsid w:val="00BA0CCC"/>
    <w:rsid w:val="00BC2E59"/>
    <w:rsid w:val="00BD3407"/>
    <w:rsid w:val="00BD60D5"/>
    <w:rsid w:val="00BF2787"/>
    <w:rsid w:val="00C024E6"/>
    <w:rsid w:val="00C056A0"/>
    <w:rsid w:val="00C1157C"/>
    <w:rsid w:val="00C34040"/>
    <w:rsid w:val="00C422BB"/>
    <w:rsid w:val="00C43E9D"/>
    <w:rsid w:val="00C75973"/>
    <w:rsid w:val="00C85838"/>
    <w:rsid w:val="00CB3181"/>
    <w:rsid w:val="00CF0A9B"/>
    <w:rsid w:val="00D02248"/>
    <w:rsid w:val="00D05236"/>
    <w:rsid w:val="00D05D9C"/>
    <w:rsid w:val="00D17F2B"/>
    <w:rsid w:val="00D41E28"/>
    <w:rsid w:val="00D64649"/>
    <w:rsid w:val="00D65F02"/>
    <w:rsid w:val="00D76B16"/>
    <w:rsid w:val="00DE01F2"/>
    <w:rsid w:val="00DE768E"/>
    <w:rsid w:val="00DF199D"/>
    <w:rsid w:val="00E12323"/>
    <w:rsid w:val="00E34E9E"/>
    <w:rsid w:val="00E362BE"/>
    <w:rsid w:val="00E40710"/>
    <w:rsid w:val="00E70851"/>
    <w:rsid w:val="00E70B0E"/>
    <w:rsid w:val="00E94601"/>
    <w:rsid w:val="00E95F3E"/>
    <w:rsid w:val="00EA2E1B"/>
    <w:rsid w:val="00ED0A79"/>
    <w:rsid w:val="00ED1250"/>
    <w:rsid w:val="00EE432C"/>
    <w:rsid w:val="00EE4E30"/>
    <w:rsid w:val="00EE79F7"/>
    <w:rsid w:val="00EF1C33"/>
    <w:rsid w:val="00F14AFF"/>
    <w:rsid w:val="00F56402"/>
    <w:rsid w:val="00F64260"/>
    <w:rsid w:val="00F77745"/>
    <w:rsid w:val="00F82286"/>
    <w:rsid w:val="00F9465A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A5B3363-7024-468F-8FE1-F933D18C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nhideWhenUsed/>
    <w:rsid w:val="001A77D4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1A77D4"/>
    <w:rPr>
      <w:sz w:val="24"/>
      <w:szCs w:val="24"/>
      <w:lang w:val="x-none" w:eastAsia="x-none"/>
    </w:rPr>
  </w:style>
  <w:style w:type="paragraph" w:customStyle="1" w:styleId="21">
    <w:name w:val="Основной текст 21"/>
    <w:basedOn w:val="Normal"/>
    <w:rsid w:val="001A77D4"/>
    <w:pPr>
      <w:jc w:val="both"/>
    </w:pPr>
    <w:rPr>
      <w:szCs w:val="20"/>
      <w:lang w:eastAsia="ar-SA"/>
    </w:rPr>
  </w:style>
  <w:style w:type="character" w:styleId="Hyperlink">
    <w:name w:val="Hyperlink"/>
    <w:uiPriority w:val="99"/>
    <w:unhideWhenUsed/>
    <w:rsid w:val="001A77D4"/>
    <w:rPr>
      <w:color w:val="0000FF"/>
      <w:u w:val="single"/>
    </w:rPr>
  </w:style>
  <w:style w:type="paragraph" w:styleId="NoSpacing">
    <w:name w:val="No Spacing"/>
    <w:uiPriority w:val="1"/>
    <w:qFormat/>
    <w:rsid w:val="001A77D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4C3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34D7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  <w:style w:type="paragraph" w:customStyle="1" w:styleId="s1">
    <w:name w:val="s_1"/>
    <w:basedOn w:val="Normal"/>
    <w:rsid w:val="0002582B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025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